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EF2FD9" w:rsidTr="009C0E6A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FD9" w:rsidRDefault="007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FD9" w:rsidRDefault="007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13-00009</w:t>
            </w:r>
          </w:p>
        </w:tc>
      </w:tr>
      <w:tr w:rsidR="009C0E6A" w:rsidTr="009C0E6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C0E6A" w:rsidRDefault="009C0E6A" w:rsidP="009C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E6A" w:rsidRDefault="009C0E6A" w:rsidP="009C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безопсности к требованиям правил по обеспечению безопсности и антитеррористичнской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E6A" w:rsidRDefault="009C0E6A" w:rsidP="009C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C0E6A" w:rsidTr="009C0E6A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C0E6A" w:rsidRDefault="009C0E6A" w:rsidP="009C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E6A" w:rsidRDefault="009C0E6A" w:rsidP="009C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E6A" w:rsidRDefault="009C0E6A" w:rsidP="009C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F2FD9" w:rsidTr="009C0E6A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FD9" w:rsidRDefault="00C7679B" w:rsidP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ВЕДОМОСТЬ </w:t>
            </w:r>
            <w:r w:rsidR="00DA43A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ОБЪЕМОВ</w:t>
            </w:r>
            <w:r w:rsidR="007F6F5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№</w:t>
            </w:r>
            <w:r w:rsidR="007F6F5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01:00010</w:t>
            </w:r>
            <w:r w:rsidR="007F6F5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F2FD9" w:rsidTr="009C0E6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FD9" w:rsidRDefault="007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Система контроля и управления доступом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F2FD9" w:rsidTr="009C0E6A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F2FD9" w:rsidTr="009C0E6A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FD9" w:rsidRDefault="00EF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A43A0" w:rsidTr="009C0E6A">
        <w:trPr>
          <w:trHeight w:val="35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A43A0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7М-13Д00022/17-СКУД.С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EF2FD9" w:rsidRDefault="00EF2F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EF2FD9" w:rsidRDefault="00EF2F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1006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851"/>
        <w:gridCol w:w="1134"/>
      </w:tblGrid>
      <w:tr w:rsidR="00DA43A0" w:rsidTr="00DA43A0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EF2FD9" w:rsidRDefault="00EF2F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851"/>
        <w:gridCol w:w="992"/>
      </w:tblGrid>
      <w:tr w:rsidR="00DA43A0" w:rsidTr="001F3D36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DA43A0" w:rsidTr="001F3D36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1. Демонтажные работы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системного блока АРМ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монитора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пульта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турникета DL 600 с преграждающими планками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считывателя карт EM-Reader с последующим монтажом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считывателя карт EM-Reader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светодиодного табло "двухцветная строка"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блока управления PERCo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переключателей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0.03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1.05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кнопки перекидной с индикацией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10</w:t>
            </w:r>
          </w:p>
        </w:tc>
      </w:tr>
      <w:tr w:rsidR="00DA43A0" w:rsidTr="001F3D36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2. Временное решение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6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Демонтаж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Демонтаж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 гофрированных ПВХ для защиты проводов и кабелей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винипластовых труб, проложенных на скобах диаметром до 50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Кабель до 35 кВ по установленным конструкциям и лоткам с креплением по всей длине, масса 1 м кабеля до 1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</w:t>
            </w:r>
          </w:p>
        </w:tc>
      </w:tr>
      <w:tr w:rsidR="00DA43A0" w:rsidTr="001F3D36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3. Материалы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Оповещатель двухцветный AST-2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соединительный 4х2х0,52 NKL 4700B-BK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160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гибкая гофрированная 32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с защелкой для труб д.32мм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393F45" w:rsidRDefault="0039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>20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ПНД гибкая гофрированная 32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1F3D36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1F3D3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30</w:t>
            </w:r>
          </w:p>
        </w:tc>
      </w:tr>
      <w:tr w:rsidR="00DA43A0" w:rsidTr="001F3D36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4. Монтажные работы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1F3D36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Устройство видеоконтрольное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Приборы приемно-контрольные сигнальные, концентратор блок базовый на 10 лучей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4.3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Приборы приемно-контрольные сигналь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ные, концентратор блок линейный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 лучей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парат напольный, масса до 0,2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Стационарные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металлодетекторы арочного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1F3D36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Турникет роторный полноростовой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чество подключаемых концов до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Конструкции для ус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тановки приборов, масса до 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Отдельно устанавливаемый п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реобразователь или блок 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чество подключаемых концов до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Приборы приемно-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контрольные объектовые на 1 луч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1F3D36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Устройство видеоконтрольное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ройство сигнально-блокировочное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Крышка декоративная и другие мелкие издел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ия (без присоединения проводов)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Конструкции для ус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тановки приборов, масса до 1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Экран-табло отображения цифровой информации с люминесцен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тным подсветом до 500 знакомест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1F3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Табло сигн</w:t>
            </w:r>
            <w:r w:rsidR="001F3D36">
              <w:rPr>
                <w:rFonts w:ascii="Times New Roman" w:hAnsi="Times New Roman" w:cs="Times New Roman"/>
                <w:noProof/>
                <w:sz w:val="18"/>
                <w:szCs w:val="18"/>
              </w:rPr>
              <w:t>альное студийное или коридорное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8F2D1A" w:rsidRDefault="00DA43A0" w:rsidP="008F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Установка столов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Разъемы штепсельные с разделкой и включением экранированного кабеля, сечение жилы до 1 мм2, кол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ичество подключаемых жил 14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Блоки с тремя выключателями и одной штепсельной розеткой утопле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нного типа при скрытой проводке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Полка кабельная, устанавливае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мая на стойках, масса до 0,4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C94CD4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Кроссировка в шкаф</w:t>
            </w:r>
            <w:r w:rsidR="00DA43A0">
              <w:rPr>
                <w:rFonts w:ascii="Times New Roman" w:hAnsi="Times New Roman" w:cs="Times New Roman"/>
                <w:noProof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Кабель до 35 кВ в проложенных трубах, блоках и ко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робах, масса 1 м кабеля до 1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2.94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Присоединение к приборам электрических проводок под в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инт с оконцеванием наконечником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100конц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Коробка кабельная сое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динительная или разветвительная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Короба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пластмассовые шириной до 40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Пробивка в кирпичных стенах отверстий круглых диаметром до 25 мм при толщине стен до 51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ением скобами, диаметр до 40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проход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Заделка отверстий, гнезд и борозд в стенах и перегородках бетонных площадью до 0,1 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0.0048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 w:rsidP="00C94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 гофрированных ПВ</w:t>
            </w:r>
            <w:r w:rsidR="00C94CD4">
              <w:rPr>
                <w:rFonts w:ascii="Times New Roman" w:hAnsi="Times New Roman" w:cs="Times New Roman"/>
                <w:noProof/>
                <w:sz w:val="18"/>
                <w:szCs w:val="18"/>
              </w:rPr>
              <w:t>Х для защиты проводов и кабелей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0.19</w:t>
            </w:r>
          </w:p>
        </w:tc>
      </w:tr>
      <w:tr w:rsidR="00DA43A0" w:rsidTr="001F3D36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5. Оборудование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Монитор 24" 1920x1080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Контроллер безопасности многофункциональный PCE-P-02-NSW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Контроллер периферийный DC-04me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Асинхронный сервер NPort 5650-8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Металлодетектор арочный мультизонный Кордон С1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Турникет полноростовой Kentaur FTS-L04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Считыватель проксимити карт формата EM с клавиатурой ST-PR160EK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Стойка для считывателя Came CSSN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Считыватель проксимити карт формата EM EM-Reader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Блок питания 12В DR-30-12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Замок электромагнитный накладной AL-400Premium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Комплект монтажа для AL-400PR MK AL-400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Контроллер Z5R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Монитор видеодомофона PVD-7M v.7.1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Вандалозащищённая вызывная панель PVP-M8 v.7.4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Кнопка "выход"  ST-EX010SM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Устройство "антипаника" УДП4A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Крышка защитная прозрачная для УПД4А PS200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Приборный корпус с алюминиевой панелью G1502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Терминал вывода данных на экран LCD DK-8070/NK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Кнопка ABLF-22 d22 мм неон/230 В 1з+1р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Кнопка с подсветкой 250В/5А D16LMT1-1abKR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Светодиод в корпусе зеленый 12мКд LA05W/G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Tr="001F3D36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6. Материалы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Стол оператора (3 секции, 900х450, 1800х600, 750х650)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Разъемы D-SUB DBI-9M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Кнопка перекидная с индикацией 079232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Заглушка 079270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Суппорт Mosaic на 6 модулей 010956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Полка консольная, глубина 200 мм, серая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HDMI-HDMI (Вилка - Вилка)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Шнур неэкранированный 5е LSZH, PVC, 2хRJ45/8P8C, T568B, 2м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соединительный 5e U/UTP LSZH 4х0,52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178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соединительный КПСВВнг(А)-LS 2х2х0,5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116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Коннектор под витую пару, категории 5e, 8P8C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Изолирующий колпачок для разъемов RJ-45, серый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соединительная JB-720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TMC 40/1x17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Тройник IM 40x17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Внутренний угол AIM 40x17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Плоский угол APM 40x17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стальная 32х3.5 ГОСТ 3262-75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ПНД гибкая гофрированная 16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гибкая гофрированная 20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13</w:t>
            </w:r>
          </w:p>
        </w:tc>
      </w:tr>
      <w:tr w:rsidR="00DA43A0" w:rsidRPr="00DA43A0" w:rsidTr="001F3D3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с защелкой для труб д.20мм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43A0" w:rsidRPr="00DA43A0" w:rsidRDefault="00DA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A43A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26</w:t>
            </w:r>
          </w:p>
        </w:tc>
      </w:tr>
    </w:tbl>
    <w:p w:rsidR="00EF2FD9" w:rsidRDefault="00EF2F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EF2FD9" w:rsidRDefault="00EF2F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7F6F5D" w:rsidRDefault="007F6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7F6F5D" w:rsidSect="00C40F6E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46A" w:rsidRDefault="003F546A">
      <w:pPr>
        <w:spacing w:after="0" w:line="240" w:lineRule="auto"/>
      </w:pPr>
      <w:r>
        <w:separator/>
      </w:r>
    </w:p>
  </w:endnote>
  <w:endnote w:type="continuationSeparator" w:id="0">
    <w:p w:rsidR="003F546A" w:rsidRDefault="003F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46A" w:rsidRDefault="003F546A">
      <w:pPr>
        <w:spacing w:after="0" w:line="240" w:lineRule="auto"/>
      </w:pPr>
      <w:r>
        <w:separator/>
      </w:r>
    </w:p>
  </w:footnote>
  <w:footnote w:type="continuationSeparator" w:id="0">
    <w:p w:rsidR="003F546A" w:rsidRDefault="003F5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D1A" w:rsidRDefault="008F2D1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3A0"/>
    <w:rsid w:val="001F3D36"/>
    <w:rsid w:val="002521DB"/>
    <w:rsid w:val="00393F45"/>
    <w:rsid w:val="003F546A"/>
    <w:rsid w:val="007F6F5D"/>
    <w:rsid w:val="008F2D1A"/>
    <w:rsid w:val="009C0E6A"/>
    <w:rsid w:val="00A97372"/>
    <w:rsid w:val="00C33820"/>
    <w:rsid w:val="00C40F6E"/>
    <w:rsid w:val="00C7679B"/>
    <w:rsid w:val="00C94CD4"/>
    <w:rsid w:val="00DA43A0"/>
    <w:rsid w:val="00EF2FD9"/>
    <w:rsid w:val="00EF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9</cp:revision>
  <cp:lastPrinted>2017-05-12T07:35:00Z</cp:lastPrinted>
  <dcterms:created xsi:type="dcterms:W3CDTF">2017-05-11T13:36:00Z</dcterms:created>
  <dcterms:modified xsi:type="dcterms:W3CDTF">2017-05-18T08:12:00Z</dcterms:modified>
</cp:coreProperties>
</file>